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0E7F9" w14:textId="6A6396F3" w:rsidR="00481D90" w:rsidRDefault="008C17EF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A2C950" wp14:editId="54DFD3F5">
                <wp:simplePos x="0" y="0"/>
                <wp:positionH relativeFrom="column">
                  <wp:posOffset>5976800</wp:posOffset>
                </wp:positionH>
                <wp:positionV relativeFrom="paragraph">
                  <wp:posOffset>-227008</wp:posOffset>
                </wp:positionV>
                <wp:extent cx="2290527" cy="1244851"/>
                <wp:effectExtent l="0" t="0" r="14605" b="1270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0527" cy="1244851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12347C" w14:textId="2C5ED8E5" w:rsidR="008C17EF" w:rsidRDefault="008C17EF" w:rsidP="008C17EF">
                            <w:pPr>
                              <w:jc w:val="center"/>
                            </w:pPr>
                            <w:r>
                              <w:t>Communication methods (add to this spider diagram as you go through the day)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9A2C950" id="Oval 1" o:spid="_x0000_s1026" style="position:absolute;margin-left:470.6pt;margin-top:-17.85pt;width:180.35pt;height:98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" fillcolor="#4472c4 [3204]" strokecolor="#1f3763 [1604]" strokeweight="1pt">
                <v:stroke joinstyle="miter"/>
                <v:textbox>
                  <w:txbxContent>
                    <w:p w14:paraId="6112347C" w14:textId="2C5ED8E5" w:rsidR="008C17EF" w:rsidRDefault="008C17EF" w:rsidP="008C17EF">
                      <w:pPr>
                        <w:jc w:val="center"/>
                      </w:pPr>
                      <w:r>
                        <w:t>Communication methods (add to this spider diagram as you go through the day)</w:t>
                      </w:r>
                    </w:p>
                  </w:txbxContent>
                </v:textbox>
              </v:oval>
            </w:pict>
          </mc:Fallback>
        </mc:AlternateContent>
      </w:r>
    </w:p>
    <w:p w14:paraId="507CF9EB" w14:textId="77777777" w:rsidR="008C17EF" w:rsidRPr="008C17EF" w:rsidRDefault="008C17EF">
      <w:pPr>
        <w:rPr>
          <w:b/>
          <w:bCs/>
        </w:rPr>
      </w:pPr>
      <w:r w:rsidRPr="008C17EF">
        <w:rPr>
          <w:b/>
          <w:bCs/>
        </w:rPr>
        <w:t xml:space="preserve">What is communication video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537"/>
        <w:gridCol w:w="2126"/>
        <w:gridCol w:w="2551"/>
      </w:tblGrid>
      <w:tr w:rsidR="008C17EF" w14:paraId="05DFEB6D" w14:textId="77777777" w:rsidTr="008C17EF">
        <w:tc>
          <w:tcPr>
            <w:tcW w:w="2537" w:type="dxa"/>
          </w:tcPr>
          <w:p w14:paraId="6CC85532" w14:textId="22EFD017" w:rsidR="008C17EF" w:rsidRDefault="008C17EF" w:rsidP="008C17EF">
            <w:r>
              <w:t>Methods of communication mentioned</w:t>
            </w:r>
          </w:p>
        </w:tc>
        <w:tc>
          <w:tcPr>
            <w:tcW w:w="2126" w:type="dxa"/>
          </w:tcPr>
          <w:p w14:paraId="5C7959F8" w14:textId="0BDAE481" w:rsidR="008C17EF" w:rsidRDefault="008C17EF" w:rsidP="008C17EF">
            <w:r>
              <w:t>Why is communication important?</w:t>
            </w:r>
          </w:p>
        </w:tc>
        <w:tc>
          <w:tcPr>
            <w:tcW w:w="2551" w:type="dxa"/>
          </w:tcPr>
          <w:p w14:paraId="367D7435" w14:textId="72D94474" w:rsidR="008C17EF" w:rsidRDefault="008C17EF" w:rsidP="008C17EF">
            <w:r>
              <w:t>Aspects of communication mentioned</w:t>
            </w:r>
          </w:p>
        </w:tc>
      </w:tr>
      <w:tr w:rsidR="008C17EF" w14:paraId="6F8FF035" w14:textId="77777777" w:rsidTr="008C17EF">
        <w:tc>
          <w:tcPr>
            <w:tcW w:w="2537" w:type="dxa"/>
          </w:tcPr>
          <w:p w14:paraId="4488E199" w14:textId="77777777" w:rsidR="008C17EF" w:rsidRDefault="008C17EF" w:rsidP="008C17EF"/>
          <w:p w14:paraId="050AC017" w14:textId="77777777" w:rsidR="008C17EF" w:rsidRDefault="008C17EF" w:rsidP="008C17EF"/>
          <w:p w14:paraId="78F5A25A" w14:textId="77777777" w:rsidR="008C17EF" w:rsidRDefault="008C17EF" w:rsidP="008C17EF"/>
          <w:p w14:paraId="10D4F0EE" w14:textId="77777777" w:rsidR="008C17EF" w:rsidRDefault="008C17EF" w:rsidP="008C17EF"/>
          <w:p w14:paraId="263335E4" w14:textId="77777777" w:rsidR="008C17EF" w:rsidRDefault="008C17EF" w:rsidP="008C17EF"/>
          <w:p w14:paraId="4906B262" w14:textId="77777777" w:rsidR="008C17EF" w:rsidRDefault="008C17EF" w:rsidP="008C17EF"/>
          <w:p w14:paraId="231CE553" w14:textId="77777777" w:rsidR="008C17EF" w:rsidRDefault="008C17EF" w:rsidP="008C17EF"/>
          <w:p w14:paraId="729ADABE" w14:textId="77777777" w:rsidR="008C17EF" w:rsidRDefault="008C17EF" w:rsidP="008C17EF"/>
          <w:p w14:paraId="112015CF" w14:textId="77777777" w:rsidR="008C17EF" w:rsidRDefault="008C17EF" w:rsidP="008C17EF"/>
          <w:p w14:paraId="46125C1D" w14:textId="77777777" w:rsidR="008C17EF" w:rsidRDefault="008C17EF" w:rsidP="008C17EF"/>
          <w:p w14:paraId="317ED8AE" w14:textId="77777777" w:rsidR="008C17EF" w:rsidRDefault="008C17EF" w:rsidP="008C17EF"/>
          <w:p w14:paraId="698A543A" w14:textId="77777777" w:rsidR="008C17EF" w:rsidRDefault="008C17EF" w:rsidP="008C17EF"/>
          <w:p w14:paraId="53FE2EAE" w14:textId="77777777" w:rsidR="008C17EF" w:rsidRDefault="008C17EF" w:rsidP="008C17EF"/>
          <w:p w14:paraId="2ACF4812" w14:textId="77777777" w:rsidR="008C17EF" w:rsidRDefault="008C17EF" w:rsidP="008C17EF"/>
          <w:p w14:paraId="18A7DEFC" w14:textId="77777777" w:rsidR="008C17EF" w:rsidRDefault="008C17EF" w:rsidP="008C17EF"/>
          <w:p w14:paraId="7A5763B9" w14:textId="6D0CA1CB" w:rsidR="008C17EF" w:rsidRDefault="008C17EF" w:rsidP="008C17EF"/>
        </w:tc>
        <w:tc>
          <w:tcPr>
            <w:tcW w:w="2126" w:type="dxa"/>
          </w:tcPr>
          <w:p w14:paraId="0599BA14" w14:textId="77777777" w:rsidR="008C17EF" w:rsidRDefault="008C17EF" w:rsidP="008C17EF"/>
        </w:tc>
        <w:tc>
          <w:tcPr>
            <w:tcW w:w="2551" w:type="dxa"/>
          </w:tcPr>
          <w:p w14:paraId="26913357" w14:textId="77777777" w:rsidR="008C17EF" w:rsidRDefault="008C17EF" w:rsidP="008C17EF"/>
          <w:p w14:paraId="524CCFAE" w14:textId="77777777" w:rsidR="008C17EF" w:rsidRDefault="008C17EF" w:rsidP="008C17EF"/>
          <w:p w14:paraId="0631657D" w14:textId="77777777" w:rsidR="008C17EF" w:rsidRDefault="008C17EF" w:rsidP="008C17EF"/>
          <w:p w14:paraId="75844D21" w14:textId="67C831F5" w:rsidR="008C17EF" w:rsidRDefault="008C17EF" w:rsidP="008C17EF"/>
        </w:tc>
      </w:tr>
    </w:tbl>
    <w:p w14:paraId="76197458" w14:textId="36DAF9DA" w:rsidR="008C17EF" w:rsidRDefault="008C17E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09AFEBBA" wp14:editId="3540D7EC">
                <wp:simplePos x="0" y="0"/>
                <wp:positionH relativeFrom="column">
                  <wp:posOffset>5561330</wp:posOffset>
                </wp:positionH>
                <wp:positionV relativeFrom="paragraph">
                  <wp:posOffset>1052195</wp:posOffset>
                </wp:positionV>
                <wp:extent cx="2360930" cy="2579370"/>
                <wp:effectExtent l="0" t="0" r="17145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579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7F34D7" w14:textId="14A12669" w:rsidR="008C17EF" w:rsidRDefault="008C17EF">
                            <w:r>
                              <w:t>Factors that contribute to non verbal communication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AFEBB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437.9pt;margin-top:82.85pt;width:185.9pt;height:203.1pt;z-index:251658241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">
                <v:textbox>
                  <w:txbxContent>
                    <w:p w14:paraId="777F34D7" w14:textId="14A12669" w:rsidR="008C17EF" w:rsidRDefault="008C17EF">
                      <w:r>
                        <w:t>Factors that contribute to non verbal communication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br w:type="textWrapping" w:clear="all"/>
      </w:r>
    </w:p>
    <w:p w14:paraId="6427DA47" w14:textId="1766479E" w:rsidR="008C17EF" w:rsidRPr="008C17EF" w:rsidRDefault="008C17EF">
      <w:pPr>
        <w:rPr>
          <w:b/>
          <w:bCs/>
        </w:rPr>
      </w:pPr>
      <w:r w:rsidRPr="008C17EF">
        <w:rPr>
          <w:b/>
          <w:bCs/>
        </w:rPr>
        <w:t>My communication skills</w:t>
      </w:r>
    </w:p>
    <w:tbl>
      <w:tblPr>
        <w:tblStyle w:val="TableGrid"/>
        <w:tblpPr w:leftFromText="180" w:rightFromText="180" w:vertAnchor="text" w:horzAnchor="page" w:tblpX="592" w:tblpY="65"/>
        <w:tblW w:w="15021" w:type="dxa"/>
        <w:tblLook w:val="04A0" w:firstRow="1" w:lastRow="0" w:firstColumn="1" w:lastColumn="0" w:noHBand="0" w:noVBand="1"/>
      </w:tblPr>
      <w:tblGrid>
        <w:gridCol w:w="2224"/>
        <w:gridCol w:w="2591"/>
        <w:gridCol w:w="2306"/>
        <w:gridCol w:w="2306"/>
        <w:gridCol w:w="2596"/>
        <w:gridCol w:w="2998"/>
      </w:tblGrid>
      <w:tr w:rsidR="008C17EF" w14:paraId="6B7B4BEE" w14:textId="77777777" w:rsidTr="008C17EF">
        <w:tc>
          <w:tcPr>
            <w:tcW w:w="2224" w:type="dxa"/>
          </w:tcPr>
          <w:p w14:paraId="09B6C43D" w14:textId="77777777" w:rsidR="008C17EF" w:rsidRDefault="008C17EF" w:rsidP="008C17EF"/>
        </w:tc>
        <w:tc>
          <w:tcPr>
            <w:tcW w:w="2591" w:type="dxa"/>
          </w:tcPr>
          <w:p w14:paraId="4392FD06" w14:textId="77777777" w:rsidR="008C17EF" w:rsidRDefault="008C17EF" w:rsidP="008C17EF">
            <w:r>
              <w:t xml:space="preserve">Written communication </w:t>
            </w:r>
          </w:p>
        </w:tc>
        <w:tc>
          <w:tcPr>
            <w:tcW w:w="2306" w:type="dxa"/>
          </w:tcPr>
          <w:p w14:paraId="7901B71A" w14:textId="77777777" w:rsidR="008C17EF" w:rsidRDefault="008C17EF" w:rsidP="008C17EF">
            <w:r>
              <w:t>Speaking to one person</w:t>
            </w:r>
          </w:p>
        </w:tc>
        <w:tc>
          <w:tcPr>
            <w:tcW w:w="2306" w:type="dxa"/>
          </w:tcPr>
          <w:p w14:paraId="51DA5E2D" w14:textId="77777777" w:rsidR="008C17EF" w:rsidRDefault="008C17EF" w:rsidP="008C17EF">
            <w:r>
              <w:t>Speaking in front of a group</w:t>
            </w:r>
          </w:p>
        </w:tc>
        <w:tc>
          <w:tcPr>
            <w:tcW w:w="2596" w:type="dxa"/>
          </w:tcPr>
          <w:p w14:paraId="415BB665" w14:textId="77777777" w:rsidR="008C17EF" w:rsidRDefault="008C17EF" w:rsidP="008C17EF">
            <w:r>
              <w:t>Communicating on the telephone</w:t>
            </w:r>
          </w:p>
        </w:tc>
        <w:tc>
          <w:tcPr>
            <w:tcW w:w="2998" w:type="dxa"/>
          </w:tcPr>
          <w:p w14:paraId="7671168E" w14:textId="68349365" w:rsidR="008C17EF" w:rsidRDefault="008C17EF" w:rsidP="008C17EF">
            <w:r w:rsidRPr="008C17EF">
              <w:rPr>
                <w:color w:val="BFBFBF" w:themeColor="background1" w:themeShade="BF"/>
              </w:rPr>
              <w:t>(your choice)</w:t>
            </w:r>
          </w:p>
        </w:tc>
      </w:tr>
      <w:tr w:rsidR="008C17EF" w14:paraId="49B77B1A" w14:textId="77777777" w:rsidTr="008C17EF">
        <w:tc>
          <w:tcPr>
            <w:tcW w:w="2224" w:type="dxa"/>
          </w:tcPr>
          <w:p w14:paraId="741CDD86" w14:textId="73FF05DD" w:rsidR="008C17EF" w:rsidRDefault="008C17EF" w:rsidP="008C17EF">
            <w:r>
              <w:t>Good at</w:t>
            </w:r>
          </w:p>
        </w:tc>
        <w:tc>
          <w:tcPr>
            <w:tcW w:w="2591" w:type="dxa"/>
          </w:tcPr>
          <w:p w14:paraId="126B4575" w14:textId="77777777" w:rsidR="008C17EF" w:rsidRDefault="008C17EF" w:rsidP="008C17EF"/>
        </w:tc>
        <w:tc>
          <w:tcPr>
            <w:tcW w:w="2306" w:type="dxa"/>
          </w:tcPr>
          <w:p w14:paraId="38546302" w14:textId="77777777" w:rsidR="008C17EF" w:rsidRDefault="008C17EF" w:rsidP="008C17EF"/>
        </w:tc>
        <w:tc>
          <w:tcPr>
            <w:tcW w:w="2306" w:type="dxa"/>
          </w:tcPr>
          <w:p w14:paraId="186724D6" w14:textId="77777777" w:rsidR="008C17EF" w:rsidRDefault="008C17EF" w:rsidP="008C17EF"/>
        </w:tc>
        <w:tc>
          <w:tcPr>
            <w:tcW w:w="2596" w:type="dxa"/>
          </w:tcPr>
          <w:p w14:paraId="47FCE8CE" w14:textId="77777777" w:rsidR="008C17EF" w:rsidRDefault="008C17EF" w:rsidP="008C17EF"/>
        </w:tc>
        <w:tc>
          <w:tcPr>
            <w:tcW w:w="2998" w:type="dxa"/>
          </w:tcPr>
          <w:p w14:paraId="4C7BF01E" w14:textId="77777777" w:rsidR="008C17EF" w:rsidRDefault="008C17EF" w:rsidP="008C17EF"/>
        </w:tc>
      </w:tr>
      <w:tr w:rsidR="008C17EF" w14:paraId="0A80F168" w14:textId="77777777" w:rsidTr="008C17EF">
        <w:tc>
          <w:tcPr>
            <w:tcW w:w="2224" w:type="dxa"/>
          </w:tcPr>
          <w:p w14:paraId="3C660623" w14:textId="1AF8FA1D" w:rsidR="008C17EF" w:rsidRDefault="008C17EF" w:rsidP="008C17EF">
            <w:r>
              <w:t xml:space="preserve">Need to develop </w:t>
            </w:r>
          </w:p>
        </w:tc>
        <w:tc>
          <w:tcPr>
            <w:tcW w:w="2591" w:type="dxa"/>
          </w:tcPr>
          <w:p w14:paraId="310645CE" w14:textId="77777777" w:rsidR="008C17EF" w:rsidRDefault="008C17EF" w:rsidP="008C17EF"/>
        </w:tc>
        <w:tc>
          <w:tcPr>
            <w:tcW w:w="2306" w:type="dxa"/>
          </w:tcPr>
          <w:p w14:paraId="58B0C88D" w14:textId="77777777" w:rsidR="008C17EF" w:rsidRDefault="008C17EF" w:rsidP="008C17EF"/>
        </w:tc>
        <w:tc>
          <w:tcPr>
            <w:tcW w:w="2306" w:type="dxa"/>
          </w:tcPr>
          <w:p w14:paraId="110AA576" w14:textId="77777777" w:rsidR="008C17EF" w:rsidRDefault="008C17EF" w:rsidP="008C17EF"/>
        </w:tc>
        <w:tc>
          <w:tcPr>
            <w:tcW w:w="2596" w:type="dxa"/>
          </w:tcPr>
          <w:p w14:paraId="607A6A58" w14:textId="77777777" w:rsidR="008C17EF" w:rsidRDefault="008C17EF" w:rsidP="008C17EF"/>
        </w:tc>
        <w:tc>
          <w:tcPr>
            <w:tcW w:w="2998" w:type="dxa"/>
          </w:tcPr>
          <w:p w14:paraId="534EA0F0" w14:textId="77777777" w:rsidR="008C17EF" w:rsidRDefault="008C17EF" w:rsidP="008C17EF"/>
        </w:tc>
      </w:tr>
    </w:tbl>
    <w:p w14:paraId="3410CC0E" w14:textId="77777777" w:rsidR="008C17EF" w:rsidRDefault="008C17EF"/>
    <w:sectPr w:rsidR="008C17EF" w:rsidSect="008C17EF">
      <w:head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ABF61" w14:textId="77777777" w:rsidR="008C17EF" w:rsidRDefault="008C17EF" w:rsidP="008C17EF">
      <w:pPr>
        <w:spacing w:after="0" w:line="240" w:lineRule="auto"/>
      </w:pPr>
      <w:r>
        <w:separator/>
      </w:r>
    </w:p>
  </w:endnote>
  <w:endnote w:type="continuationSeparator" w:id="0">
    <w:p w14:paraId="72E5BF10" w14:textId="77777777" w:rsidR="008C17EF" w:rsidRDefault="008C17EF" w:rsidP="008C17EF">
      <w:pPr>
        <w:spacing w:after="0" w:line="240" w:lineRule="auto"/>
      </w:pPr>
      <w:r>
        <w:continuationSeparator/>
      </w:r>
    </w:p>
  </w:endnote>
  <w:endnote w:type="continuationNotice" w:id="1">
    <w:p w14:paraId="3755AD41" w14:textId="77777777" w:rsidR="00B174FD" w:rsidRDefault="00B174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942B6" w14:textId="77777777" w:rsidR="008C17EF" w:rsidRDefault="008C17EF" w:rsidP="008C17EF">
      <w:pPr>
        <w:spacing w:after="0" w:line="240" w:lineRule="auto"/>
      </w:pPr>
      <w:r>
        <w:separator/>
      </w:r>
    </w:p>
  </w:footnote>
  <w:footnote w:type="continuationSeparator" w:id="0">
    <w:p w14:paraId="5333B8B0" w14:textId="77777777" w:rsidR="008C17EF" w:rsidRDefault="008C17EF" w:rsidP="008C17EF">
      <w:pPr>
        <w:spacing w:after="0" w:line="240" w:lineRule="auto"/>
      </w:pPr>
      <w:r>
        <w:continuationSeparator/>
      </w:r>
    </w:p>
  </w:footnote>
  <w:footnote w:type="continuationNotice" w:id="1">
    <w:p w14:paraId="49D877A9" w14:textId="77777777" w:rsidR="00B174FD" w:rsidRDefault="00B174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8011D" w14:textId="23A49EC9" w:rsidR="008C17EF" w:rsidRDefault="00BD58CE">
    <w:pPr>
      <w:pStyle w:val="Header"/>
    </w:pPr>
    <w:r w:rsidRPr="00BA3104">
      <w:rPr>
        <w:noProof/>
        <w:sz w:val="40"/>
        <w:szCs w:val="40"/>
      </w:rPr>
      <w:drawing>
        <wp:anchor distT="0" distB="0" distL="114300" distR="114300" simplePos="0" relativeHeight="251658240" behindDoc="0" locked="0" layoutInCell="1" allowOverlap="1" wp14:anchorId="7D6C41B5" wp14:editId="35CF87D2">
          <wp:simplePos x="0" y="0"/>
          <wp:positionH relativeFrom="margin">
            <wp:posOffset>8222776</wp:posOffset>
          </wp:positionH>
          <wp:positionV relativeFrom="paragraph">
            <wp:posOffset>-340398</wp:posOffset>
          </wp:positionV>
          <wp:extent cx="1371171" cy="692946"/>
          <wp:effectExtent l="0" t="0" r="635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171" cy="6929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8C17EF">
      <w:t xml:space="preserve">Communication Skills 1 – structured notes page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7EF"/>
    <w:rsid w:val="00027EC3"/>
    <w:rsid w:val="00481D90"/>
    <w:rsid w:val="00556BC7"/>
    <w:rsid w:val="008C17EF"/>
    <w:rsid w:val="00952D85"/>
    <w:rsid w:val="00B174FD"/>
    <w:rsid w:val="00BD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9A889"/>
  <w15:chartTrackingRefBased/>
  <w15:docId w15:val="{509CA241-B425-4467-9AF6-07BDD70FB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17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7EF"/>
  </w:style>
  <w:style w:type="paragraph" w:styleId="Footer">
    <w:name w:val="footer"/>
    <w:basedOn w:val="Normal"/>
    <w:link w:val="FooterChar"/>
    <w:uiPriority w:val="99"/>
    <w:unhideWhenUsed/>
    <w:rsid w:val="008C17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7EF"/>
  </w:style>
  <w:style w:type="table" w:styleId="TableGrid">
    <w:name w:val="Table Grid"/>
    <w:basedOn w:val="TableNormal"/>
    <w:uiPriority w:val="39"/>
    <w:rsid w:val="008C1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f7bf10-8920-405c-b4ea-32753fe25b3a">
      <Terms xmlns="http://schemas.microsoft.com/office/infopath/2007/PartnerControls"/>
    </lcf76f155ced4ddcb4097134ff3c332f>
    <TaxCatchAll xmlns="edc02efd-96c8-4407-9213-3601c83b448a" xsi:nil="true"/>
    <SharedWithUsers xmlns="edc02efd-96c8-4407-9213-3601c83b448a">
      <UserInfo>
        <DisplayName/>
        <AccountId xsi:nil="true"/>
        <AccountType/>
      </UserInfo>
    </SharedWithUsers>
    <MediaLengthInSeconds xmlns="51f7bf10-8920-405c-b4ea-32753fe25b3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FE361A1B26474EBF9C750B9423DFE9" ma:contentTypeVersion="12" ma:contentTypeDescription="Create a new document." ma:contentTypeScope="" ma:versionID="bfdb5447b4a65d63dff1998705f0897e">
  <xsd:schema xmlns:xsd="http://www.w3.org/2001/XMLSchema" xmlns:xs="http://www.w3.org/2001/XMLSchema" xmlns:p="http://schemas.microsoft.com/office/2006/metadata/properties" xmlns:ns2="51f7bf10-8920-405c-b4ea-32753fe25b3a" xmlns:ns3="edc02efd-96c8-4407-9213-3601c83b448a" targetNamespace="http://schemas.microsoft.com/office/2006/metadata/properties" ma:root="true" ma:fieldsID="d3b1d7e717c076ccdc76dcad39a7141d" ns2:_="" ns3:_="">
    <xsd:import namespace="51f7bf10-8920-405c-b4ea-32753fe25b3a"/>
    <xsd:import namespace="edc02efd-96c8-4407-9213-3601c83b44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f7bf10-8920-405c-b4ea-32753fe25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7624f20-a294-4e3a-8b0d-5470c7471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02efd-96c8-4407-9213-3601c83b44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99cab6-b58f-4c42-8a8f-9869d9e80770}" ma:internalName="TaxCatchAll" ma:showField="CatchAllData" ma:web="edc02efd-96c8-4407-9213-3601c83b44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40396F-DD05-4F0B-A7DE-2B034A0B411F}">
  <ds:schemaRefs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BDFCB4C-FF9A-4CA1-9BA0-800A4A1E45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D72025-D725-4BF4-ADDA-5341326A56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Seetec Group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Hurst</dc:creator>
  <cp:keywords/>
  <dc:description/>
  <cp:lastModifiedBy>Francesca Hurst</cp:lastModifiedBy>
  <cp:revision>2</cp:revision>
  <dcterms:created xsi:type="dcterms:W3CDTF">2023-01-24T18:29:00Z</dcterms:created>
  <dcterms:modified xsi:type="dcterms:W3CDTF">2023-01-24T18:29:00Z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0x0101001BFE361A1B26474EBF9C750B9423DFE9</vt:lpwstr>
  </property>
  <property fmtid="{D5CDD505-2E9C-101B-9397-08002B2CF9AE}" pid="3" name="Order">
    <vt:r8>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